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5759A" w14:textId="2BE2AFF6" w:rsidR="001D556E" w:rsidRDefault="001D556E" w:rsidP="008A63EC">
      <w:pPr>
        <w:rPr>
          <w:rFonts w:ascii="Arial" w:hAnsi="Arial"/>
          <w:b/>
          <w:bCs/>
        </w:rPr>
      </w:pPr>
      <w:r>
        <w:rPr>
          <w:rFonts w:ascii="Arial" w:hAnsi="Arial"/>
          <w:b/>
          <w:bCs/>
        </w:rPr>
        <w:t>Unternehmensp</w:t>
      </w:r>
      <w:r w:rsidRPr="000F7105">
        <w:rPr>
          <w:rFonts w:ascii="Arial" w:hAnsi="Arial"/>
          <w:b/>
          <w:bCs/>
        </w:rPr>
        <w:t xml:space="preserve">rofil – ca. </w:t>
      </w:r>
      <w:r>
        <w:rPr>
          <w:rFonts w:ascii="Arial" w:hAnsi="Arial"/>
          <w:b/>
          <w:bCs/>
        </w:rPr>
        <w:t>2.300</w:t>
      </w:r>
      <w:r w:rsidRPr="000F7105">
        <w:rPr>
          <w:rFonts w:ascii="Arial" w:hAnsi="Arial"/>
          <w:b/>
          <w:bCs/>
        </w:rPr>
        <w:t xml:space="preserve"> Zeichen</w:t>
      </w:r>
    </w:p>
    <w:p w14:paraId="53756F73" w14:textId="5AFB18DB" w:rsidR="008A63EC" w:rsidRPr="000F7105" w:rsidRDefault="008A63EC" w:rsidP="008A63EC">
      <w:pPr>
        <w:rPr>
          <w:rFonts w:ascii="Arial" w:hAnsi="Arial"/>
          <w:b/>
          <w:bCs/>
        </w:rPr>
      </w:pPr>
      <w:r w:rsidRPr="000F7105">
        <w:rPr>
          <w:rFonts w:ascii="Arial" w:hAnsi="Arial"/>
          <w:b/>
          <w:bCs/>
        </w:rPr>
        <w:t xml:space="preserve">Leipfinger-Bader </w:t>
      </w:r>
      <w:r w:rsidR="000F7105">
        <w:rPr>
          <w:rFonts w:ascii="Arial" w:hAnsi="Arial"/>
          <w:b/>
          <w:bCs/>
        </w:rPr>
        <w:t xml:space="preserve">GmbH </w:t>
      </w:r>
      <w:r w:rsidRPr="000F7105">
        <w:rPr>
          <w:rFonts w:ascii="Arial" w:hAnsi="Arial"/>
          <w:b/>
          <w:bCs/>
        </w:rPr>
        <w:t>– Bauen mit Verantwortung, Innovation und Tradition</w:t>
      </w:r>
    </w:p>
    <w:p w14:paraId="124B7960" w14:textId="77777777" w:rsidR="00AD63E4" w:rsidRPr="00AD63E4" w:rsidRDefault="00AD63E4" w:rsidP="00AD63E4">
      <w:pPr>
        <w:rPr>
          <w:rFonts w:ascii="Arial" w:hAnsi="Arial"/>
        </w:rPr>
      </w:pPr>
      <w:r w:rsidRPr="00AD63E4">
        <w:rPr>
          <w:rFonts w:ascii="Arial" w:hAnsi="Arial"/>
        </w:rPr>
        <w:t>Mehr als 150 Jahre Erfahrung mit Baustoffen treffen bei Leipfinger-Bader auf Forschung, Entwicklung und industrielle Vorfertigung. Das inhabergeführte Familienunternehmen hat sich vom klassischen Ziegelhersteller zum Anbieter umfassender Bausysteme für Neubau und Sanierung entwickelt. Architekten, Planer, Bauunternehmen und Investoren begleitet Leipfinger-Bader dabei mit umfassenden Beratungsleistungen und einem tiefen Verständnis für Produkte, Konstruktionen und deren Zusammenspiel im Gebäude.</w:t>
      </w:r>
    </w:p>
    <w:p w14:paraId="747C0F9E" w14:textId="6C0EA81C" w:rsidR="00AD63E4" w:rsidRPr="00AD63E4" w:rsidRDefault="000F7105" w:rsidP="00AD63E4">
      <w:pPr>
        <w:rPr>
          <w:rFonts w:ascii="Arial" w:hAnsi="Arial"/>
        </w:rPr>
      </w:pPr>
      <w:r w:rsidRPr="000F7105">
        <w:rPr>
          <w:rFonts w:ascii="Arial" w:hAnsi="Arial"/>
        </w:rPr>
        <w:t xml:space="preserve">Ganzheitlich bauen bedeutet für Leipfinger-Bader, Produkte nicht isoliert, sondern als aufeinander abgestimmte Lösungen für das Gebäude zu entwickeln. </w:t>
      </w:r>
      <w:r w:rsidR="00AD63E4" w:rsidRPr="00AD63E4">
        <w:rPr>
          <w:rFonts w:ascii="Arial" w:hAnsi="Arial"/>
        </w:rPr>
        <w:t xml:space="preserve">Das Portfolio reicht von massiven Mauerwerks- und </w:t>
      </w:r>
      <w:hyperlink r:id="rId5" w:history="1">
        <w:r w:rsidR="00AD63E4" w:rsidRPr="008850DF">
          <w:rPr>
            <w:rStyle w:val="Hyperlink"/>
            <w:rFonts w:ascii="Arial" w:hAnsi="Arial"/>
          </w:rPr>
          <w:t>Ziegelsystemen</w:t>
        </w:r>
      </w:hyperlink>
      <w:r w:rsidR="00AD63E4" w:rsidRPr="00AD63E4">
        <w:rPr>
          <w:rFonts w:ascii="Arial" w:hAnsi="Arial"/>
        </w:rPr>
        <w:t xml:space="preserve"> mit integriertem Wärme- und Schallschutz über </w:t>
      </w:r>
      <w:hyperlink r:id="rId6" w:history="1">
        <w:r w:rsidR="00AD63E4" w:rsidRPr="008850DF">
          <w:rPr>
            <w:rStyle w:val="Hyperlink"/>
            <w:rFonts w:ascii="Arial" w:hAnsi="Arial"/>
          </w:rPr>
          <w:t>Decken-</w:t>
        </w:r>
      </w:hyperlink>
      <w:r w:rsidR="00AD63E4" w:rsidRPr="00AD63E4">
        <w:rPr>
          <w:rFonts w:ascii="Arial" w:hAnsi="Arial"/>
        </w:rPr>
        <w:t xml:space="preserve">, </w:t>
      </w:r>
      <w:hyperlink r:id="rId7" w:history="1">
        <w:r w:rsidR="00AD63E4" w:rsidRPr="008850DF">
          <w:rPr>
            <w:rStyle w:val="Hyperlink"/>
            <w:rFonts w:ascii="Arial" w:hAnsi="Arial"/>
          </w:rPr>
          <w:t>Boden-, Heiz-</w:t>
        </w:r>
      </w:hyperlink>
      <w:r w:rsidR="00AD63E4" w:rsidRPr="00AD63E4">
        <w:rPr>
          <w:rFonts w:ascii="Arial" w:hAnsi="Arial"/>
        </w:rPr>
        <w:t xml:space="preserve"> und </w:t>
      </w:r>
      <w:hyperlink r:id="rId8" w:history="1">
        <w:r w:rsidR="00AD63E4" w:rsidRPr="008850DF">
          <w:rPr>
            <w:rStyle w:val="Hyperlink"/>
            <w:rFonts w:ascii="Arial" w:hAnsi="Arial"/>
          </w:rPr>
          <w:t>Lüftungssysteme</w:t>
        </w:r>
      </w:hyperlink>
      <w:r w:rsidR="00AD63E4" w:rsidRPr="00AD63E4">
        <w:rPr>
          <w:rFonts w:ascii="Arial" w:hAnsi="Arial"/>
        </w:rPr>
        <w:t xml:space="preserve"> bis zu </w:t>
      </w:r>
      <w:hyperlink r:id="rId9" w:history="1">
        <w:r w:rsidR="00AD63E4" w:rsidRPr="008850DF">
          <w:rPr>
            <w:rStyle w:val="Hyperlink"/>
            <w:rFonts w:ascii="Arial" w:hAnsi="Arial"/>
          </w:rPr>
          <w:t>Holz-</w:t>
        </w:r>
      </w:hyperlink>
      <w:r w:rsidR="00AD63E4" w:rsidRPr="00AD63E4">
        <w:rPr>
          <w:rFonts w:ascii="Arial" w:hAnsi="Arial"/>
        </w:rPr>
        <w:t xml:space="preserve"> und </w:t>
      </w:r>
      <w:hyperlink r:id="rId10" w:history="1">
        <w:r w:rsidR="00AD63E4" w:rsidRPr="008850DF">
          <w:rPr>
            <w:rStyle w:val="Hyperlink"/>
            <w:rFonts w:ascii="Arial" w:hAnsi="Arial"/>
          </w:rPr>
          <w:t>Lehmbaulösungen</w:t>
        </w:r>
      </w:hyperlink>
      <w:r w:rsidR="00AD63E4" w:rsidRPr="00AD63E4">
        <w:rPr>
          <w:rFonts w:ascii="Arial" w:hAnsi="Arial"/>
        </w:rPr>
        <w:t xml:space="preserve">. Hinzu kommen Rollladen- und Raffstorekästen auch aus Holz, </w:t>
      </w:r>
      <w:hyperlink r:id="rId11" w:history="1">
        <w:r w:rsidR="00AD63E4" w:rsidRPr="008850DF">
          <w:rPr>
            <w:rStyle w:val="Hyperlink"/>
            <w:rFonts w:ascii="Arial" w:hAnsi="Arial"/>
          </w:rPr>
          <w:t xml:space="preserve">Lösungen für vorgehängte hinterlüftete </w:t>
        </w:r>
        <w:proofErr w:type="spellStart"/>
        <w:r w:rsidR="00AD63E4" w:rsidRPr="008850DF">
          <w:rPr>
            <w:rStyle w:val="Hyperlink"/>
            <w:rFonts w:ascii="Arial" w:hAnsi="Arial"/>
          </w:rPr>
          <w:t>Tonality</w:t>
        </w:r>
        <w:proofErr w:type="spellEnd"/>
        <w:r w:rsidR="00AD63E4" w:rsidRPr="008850DF">
          <w:rPr>
            <w:rStyle w:val="Hyperlink"/>
            <w:rFonts w:ascii="Arial" w:hAnsi="Arial"/>
          </w:rPr>
          <w:t>-Keramikfassaden</w:t>
        </w:r>
      </w:hyperlink>
      <w:r w:rsidR="00AD63E4" w:rsidRPr="00AD63E4">
        <w:rPr>
          <w:rFonts w:ascii="Arial" w:hAnsi="Arial"/>
        </w:rPr>
        <w:t xml:space="preserve"> inklusive abgestimmter Unterkonstruktion. Lehmputze, -farben und -platten ergänzen das Angebot für Neubau, Sanierung und Innenausbau.</w:t>
      </w:r>
    </w:p>
    <w:p w14:paraId="567025FF" w14:textId="3A586E41" w:rsidR="00AD63E4" w:rsidRPr="00AD63E4" w:rsidRDefault="00AD63E4" w:rsidP="00AD63E4">
      <w:pPr>
        <w:rPr>
          <w:rFonts w:ascii="Arial" w:hAnsi="Arial"/>
        </w:rPr>
      </w:pPr>
      <w:r w:rsidRPr="00AD63E4">
        <w:rPr>
          <w:rFonts w:ascii="Arial" w:hAnsi="Arial"/>
        </w:rPr>
        <w:t xml:space="preserve">Eine besondere Kompetenz liegt im </w:t>
      </w:r>
      <w:hyperlink r:id="rId12" w:history="1">
        <w:r w:rsidRPr="008850DF">
          <w:rPr>
            <w:rStyle w:val="Hyperlink"/>
            <w:rFonts w:ascii="Arial" w:hAnsi="Arial"/>
          </w:rPr>
          <w:t>seriellen und modularen Bauen</w:t>
        </w:r>
      </w:hyperlink>
      <w:r w:rsidRPr="00AD63E4">
        <w:rPr>
          <w:rFonts w:ascii="Arial" w:hAnsi="Arial"/>
        </w:rPr>
        <w:t>. Vorgefertigte Ziegel- und Lehmbauteile sowie komplette Ziegelmodule übertragen die massive Bauweise in industrielle Fertigungsprozesse. Die Module werden bis zu 95 Prozent im Werk vorgefertigt und auf der Baustelle zu Gebäuden zusammengefügt. Wand-, Decken- und Bodensysteme sowie weitere Ausbauelemente können dabei bereits in der Planung aufeinander abgestimmt werden. So entstehen Lösungen für den seriellen Wohnungsbau</w:t>
      </w:r>
      <w:r w:rsidR="00B340B4">
        <w:rPr>
          <w:rFonts w:ascii="Arial" w:hAnsi="Arial"/>
        </w:rPr>
        <w:t>.</w:t>
      </w:r>
    </w:p>
    <w:p w14:paraId="276E7C62" w14:textId="7AFBAA92" w:rsidR="00AD63E4" w:rsidRPr="00AD63E4" w:rsidRDefault="00AD63E4" w:rsidP="00AD63E4">
      <w:pPr>
        <w:rPr>
          <w:rFonts w:ascii="Arial" w:hAnsi="Arial"/>
        </w:rPr>
      </w:pPr>
      <w:r w:rsidRPr="00AD63E4">
        <w:rPr>
          <w:rFonts w:ascii="Arial" w:hAnsi="Arial"/>
        </w:rPr>
        <w:t xml:space="preserve">Auch die Rückführung von Baustoffen in den </w:t>
      </w:r>
      <w:hyperlink r:id="rId13" w:history="1">
        <w:r w:rsidRPr="008850DF">
          <w:rPr>
            <w:rStyle w:val="Hyperlink"/>
            <w:rFonts w:ascii="Arial" w:hAnsi="Arial"/>
          </w:rPr>
          <w:t>Materialkreislauf</w:t>
        </w:r>
      </w:hyperlink>
      <w:r w:rsidRPr="00AD63E4">
        <w:rPr>
          <w:rFonts w:ascii="Arial" w:hAnsi="Arial"/>
        </w:rPr>
        <w:t xml:space="preserve"> ist Teil der Produktentwicklung. Leipfinger-Bader nimmt Ziegelmaterial </w:t>
      </w:r>
      <w:r w:rsidR="00B340B4">
        <w:rPr>
          <w:rFonts w:ascii="Arial" w:hAnsi="Arial"/>
        </w:rPr>
        <w:t xml:space="preserve">, mit oder ohne Füllung, </w:t>
      </w:r>
      <w:r w:rsidRPr="00AD63E4">
        <w:rPr>
          <w:rFonts w:ascii="Arial" w:hAnsi="Arial"/>
        </w:rPr>
        <w:t>zurück, bereitet es auf und entwickelt daraus neue Einsatzmöglichkeiten und Produkte – darunter den Kaltziegel, bei dessen Herstellung aufbereitete Ziegelreste eingesetzt werden.</w:t>
      </w:r>
    </w:p>
    <w:p w14:paraId="71E06CCA" w14:textId="43584E2F" w:rsidR="008A63EC" w:rsidRDefault="00AD63E4" w:rsidP="00AD63E4">
      <w:pPr>
        <w:rPr>
          <w:rFonts w:ascii="Arial" w:hAnsi="Arial"/>
        </w:rPr>
      </w:pPr>
      <w:r w:rsidRPr="00AD63E4">
        <w:rPr>
          <w:rFonts w:ascii="Arial" w:hAnsi="Arial"/>
        </w:rPr>
        <w:t xml:space="preserve">Vom einzelnen Baustoff bis zum vorgefertigten Gebäudemodul denkt Leipfinger-Bader Bauen </w:t>
      </w:r>
      <w:r w:rsidR="008850DF">
        <w:rPr>
          <w:rFonts w:ascii="Arial" w:hAnsi="Arial"/>
        </w:rPr>
        <w:t xml:space="preserve">ganzheitlich </w:t>
      </w:r>
      <w:r w:rsidRPr="00AD63E4">
        <w:rPr>
          <w:rFonts w:ascii="Arial" w:hAnsi="Arial"/>
        </w:rPr>
        <w:t>als System. Dabei verbindet das Familienunternehmen massive, mineralische und biogene Baustoffe mit industrieller Vorfertigung und technischer Gebäudeausrüstung.</w:t>
      </w:r>
    </w:p>
    <w:p w14:paraId="71551B82" w14:textId="77777777" w:rsidR="000F7105" w:rsidRPr="000F7105" w:rsidRDefault="000F7105" w:rsidP="00AD63E4">
      <w:pPr>
        <w:rPr>
          <w:rFonts w:ascii="Arial" w:hAnsi="Arial"/>
          <w:b/>
          <w:bCs/>
        </w:rPr>
      </w:pPr>
    </w:p>
    <w:p w14:paraId="41C79781" w14:textId="77777777" w:rsidR="000F7105" w:rsidRPr="000F7105" w:rsidRDefault="000F7105" w:rsidP="000F7105">
      <w:pPr>
        <w:rPr>
          <w:rFonts w:ascii="Arial" w:hAnsi="Arial"/>
          <w:b/>
          <w:bCs/>
        </w:rPr>
      </w:pPr>
      <w:r w:rsidRPr="000F7105">
        <w:rPr>
          <w:rFonts w:ascii="Arial" w:hAnsi="Arial"/>
          <w:b/>
          <w:bCs/>
        </w:rPr>
        <w:t>Kurzprofil – ca. 650 Zeichen</w:t>
      </w:r>
    </w:p>
    <w:p w14:paraId="210C16D1" w14:textId="72B866AD" w:rsidR="000F7105" w:rsidRPr="000F7105" w:rsidRDefault="000F7105" w:rsidP="000F7105">
      <w:pPr>
        <w:rPr>
          <w:rFonts w:ascii="Arial" w:hAnsi="Arial"/>
          <w:b/>
          <w:bCs/>
        </w:rPr>
      </w:pPr>
      <w:r w:rsidRPr="000F7105">
        <w:rPr>
          <w:rFonts w:ascii="Arial" w:hAnsi="Arial"/>
          <w:b/>
          <w:bCs/>
        </w:rPr>
        <w:t>Leipfinger-Bader GmbH – Bauen mit Verantwortung, Innovation und Tradition</w:t>
      </w:r>
    </w:p>
    <w:p w14:paraId="67D4196E" w14:textId="0D4EB920" w:rsidR="000F7105" w:rsidRDefault="000F7105" w:rsidP="000F7105">
      <w:pPr>
        <w:rPr>
          <w:rFonts w:ascii="Arial" w:hAnsi="Arial"/>
        </w:rPr>
      </w:pPr>
      <w:r w:rsidRPr="000F7105">
        <w:rPr>
          <w:rFonts w:ascii="Arial" w:hAnsi="Arial"/>
        </w:rPr>
        <w:t>Leipfinger-Bader verbindet mehr als 150 Jahre Baustofferfahrung mit Forschung</w:t>
      </w:r>
      <w:r w:rsidR="00B340B4">
        <w:rPr>
          <w:rFonts w:ascii="Arial" w:hAnsi="Arial"/>
        </w:rPr>
        <w:t xml:space="preserve">, Entwicklung </w:t>
      </w:r>
      <w:r w:rsidR="00B340B4" w:rsidRPr="000F7105">
        <w:rPr>
          <w:rFonts w:ascii="Arial" w:hAnsi="Arial"/>
        </w:rPr>
        <w:t xml:space="preserve">und </w:t>
      </w:r>
      <w:r w:rsidRPr="000F7105">
        <w:rPr>
          <w:rFonts w:ascii="Arial" w:hAnsi="Arial"/>
        </w:rPr>
        <w:t>industrieller Vorfertigung. Das Familienunternehmen entwickelt Bausysteme für Neubau und Sanierung – von Mauerwerk über Decken-, Boden-, Heiz- und Lüftungssysteme bis zu Holz-, Lehm- und Fassadenlösungen. Eine besondere Kompetenz liegt im seriellen und modularen Bauen: Vorgefertigte Bauteile und Ziegelmodule mit bis zu 95 Prozent Vorfertigung im Werk übertragen die massive Bauweise in industrielle Fertigungsprozesse. Lösungen zur Rücknahme und Aufbereitung von Ziegelmaterial ergänzen das Portfolio.</w:t>
      </w:r>
    </w:p>
    <w:p w14:paraId="2F490ABE" w14:textId="77777777" w:rsidR="000F7105" w:rsidRDefault="000F7105" w:rsidP="000F7105">
      <w:pPr>
        <w:rPr>
          <w:rFonts w:ascii="Arial" w:hAnsi="Arial"/>
          <w:b/>
          <w:bCs/>
        </w:rPr>
      </w:pPr>
    </w:p>
    <w:p w14:paraId="11235B64" w14:textId="420AB185" w:rsidR="000F7105" w:rsidRPr="000F7105" w:rsidRDefault="000F7105" w:rsidP="000F7105">
      <w:pPr>
        <w:rPr>
          <w:rFonts w:ascii="Arial" w:hAnsi="Arial"/>
          <w:b/>
          <w:bCs/>
        </w:rPr>
      </w:pPr>
      <w:r w:rsidRPr="000F7105">
        <w:rPr>
          <w:rFonts w:ascii="Arial" w:hAnsi="Arial"/>
          <w:b/>
          <w:bCs/>
        </w:rPr>
        <w:t>Kurzprofil – ca. 300 Zeichen</w:t>
      </w:r>
    </w:p>
    <w:p w14:paraId="1475D67C" w14:textId="295001DE" w:rsidR="000F7105" w:rsidRPr="000F7105" w:rsidRDefault="000F7105" w:rsidP="000F7105">
      <w:pPr>
        <w:rPr>
          <w:rFonts w:ascii="Arial" w:hAnsi="Arial"/>
          <w:b/>
          <w:bCs/>
        </w:rPr>
      </w:pPr>
      <w:r w:rsidRPr="000F7105">
        <w:rPr>
          <w:rFonts w:ascii="Arial" w:hAnsi="Arial"/>
          <w:b/>
          <w:bCs/>
        </w:rPr>
        <w:t>Leipfinger-Bader GmbH – Bauen mit Verantwortung, Innovation und Tradition</w:t>
      </w:r>
    </w:p>
    <w:p w14:paraId="516F4A91" w14:textId="618B6667" w:rsidR="000F7105" w:rsidRPr="000F7105" w:rsidRDefault="000F7105" w:rsidP="000F7105">
      <w:pPr>
        <w:rPr>
          <w:rFonts w:ascii="Arial" w:hAnsi="Arial"/>
        </w:rPr>
      </w:pPr>
      <w:r w:rsidRPr="000F7105">
        <w:rPr>
          <w:rFonts w:ascii="Arial" w:hAnsi="Arial"/>
        </w:rPr>
        <w:lastRenderedPageBreak/>
        <w:t>Leipfinger-Bader verbindet mehr als 150 Jahre Baustofferfahrung mit Forschung</w:t>
      </w:r>
      <w:r w:rsidR="00B340B4">
        <w:rPr>
          <w:rFonts w:ascii="Arial" w:hAnsi="Arial"/>
        </w:rPr>
        <w:t>, Entwicklung</w:t>
      </w:r>
      <w:r w:rsidRPr="000F7105">
        <w:rPr>
          <w:rFonts w:ascii="Arial" w:hAnsi="Arial"/>
        </w:rPr>
        <w:t xml:space="preserve"> und industrieller Vorfertigung. Das Familienunternehmen entwickelt Bausysteme für Neubau und Sanierung – vom massiven Baustoff und vorgefertigten Bauteil bis zum Ziegelmodul mit bis zu 95 Prozent Vorfertigung im Werk.</w:t>
      </w:r>
    </w:p>
    <w:p w14:paraId="2C3C0C4B" w14:textId="77777777" w:rsidR="008A63EC" w:rsidRDefault="008A63EC" w:rsidP="000C227B">
      <w:pPr>
        <w:rPr>
          <w:rFonts w:ascii="Arial" w:hAnsi="Arial"/>
        </w:rPr>
      </w:pPr>
    </w:p>
    <w:p w14:paraId="09F407E7" w14:textId="77777777" w:rsidR="008A63EC" w:rsidRDefault="008A63EC" w:rsidP="000C227B">
      <w:pPr>
        <w:rPr>
          <w:rFonts w:ascii="Arial" w:hAnsi="Arial"/>
        </w:rPr>
      </w:pPr>
    </w:p>
    <w:p w14:paraId="28E6244E" w14:textId="16B07137" w:rsidR="000C227B" w:rsidRPr="00BB228D" w:rsidRDefault="000C227B" w:rsidP="000C227B">
      <w:pPr>
        <w:rPr>
          <w:rFonts w:ascii="Arial" w:hAnsi="Arial"/>
          <w:lang w:val="en-CA"/>
        </w:rPr>
      </w:pPr>
      <w:r w:rsidRPr="00BB228D">
        <w:rPr>
          <w:rFonts w:ascii="Arial" w:hAnsi="Arial"/>
          <w:b/>
          <w:bCs/>
          <w:lang w:val="en-CA"/>
        </w:rPr>
        <w:t>Websites</w:t>
      </w:r>
      <w:r w:rsidRPr="00BB228D">
        <w:rPr>
          <w:rFonts w:ascii="Arial" w:hAnsi="Arial"/>
          <w:lang w:val="en-CA"/>
        </w:rPr>
        <w:t xml:space="preserve">: </w:t>
      </w:r>
    </w:p>
    <w:p w14:paraId="6FFA0C53" w14:textId="77777777" w:rsidR="000C227B" w:rsidRPr="00BB228D" w:rsidRDefault="00B340B4" w:rsidP="00D85B2E">
      <w:pPr>
        <w:spacing w:after="120"/>
        <w:rPr>
          <w:rFonts w:ascii="Arial" w:hAnsi="Arial"/>
          <w:lang w:val="en-CA"/>
        </w:rPr>
      </w:pPr>
      <w:hyperlink r:id="rId14" w:history="1">
        <w:r w:rsidR="000C227B" w:rsidRPr="00BB228D">
          <w:rPr>
            <w:rStyle w:val="Hyperlink"/>
            <w:rFonts w:ascii="Arial" w:hAnsi="Arial"/>
            <w:lang w:val="en-CA"/>
          </w:rPr>
          <w:t>www.leipfinger-bader.de</w:t>
        </w:r>
      </w:hyperlink>
    </w:p>
    <w:p w14:paraId="7654FEC9" w14:textId="77777777" w:rsidR="000C227B" w:rsidRPr="00BB228D" w:rsidRDefault="00B340B4" w:rsidP="00D85B2E">
      <w:pPr>
        <w:spacing w:after="120"/>
        <w:rPr>
          <w:rFonts w:ascii="Arial" w:hAnsi="Arial"/>
          <w:lang w:val="en-CA"/>
        </w:rPr>
      </w:pPr>
      <w:hyperlink r:id="rId15" w:history="1">
        <w:r w:rsidR="000C227B" w:rsidRPr="00BB228D">
          <w:rPr>
            <w:rStyle w:val="Hyperlink"/>
            <w:rFonts w:ascii="Arial" w:hAnsi="Arial"/>
            <w:lang w:val="en-CA"/>
          </w:rPr>
          <w:t>www.tonality.de</w:t>
        </w:r>
      </w:hyperlink>
    </w:p>
    <w:p w14:paraId="21983364" w14:textId="5BD8D9F7" w:rsidR="000C227B" w:rsidRPr="00B340B4" w:rsidRDefault="00B340B4" w:rsidP="00D85B2E">
      <w:pPr>
        <w:spacing w:after="120"/>
        <w:rPr>
          <w:rFonts w:ascii="Arial" w:hAnsi="Arial"/>
        </w:rPr>
      </w:pPr>
      <w:hyperlink r:id="rId16" w:history="1">
        <w:r w:rsidR="000C227B" w:rsidRPr="00B340B4">
          <w:rPr>
            <w:rStyle w:val="Hyperlink"/>
            <w:rFonts w:ascii="Arial" w:hAnsi="Arial"/>
          </w:rPr>
          <w:t>www.ziegel-recycling.bayern</w:t>
        </w:r>
      </w:hyperlink>
    </w:p>
    <w:p w14:paraId="292EB0FF" w14:textId="77777777" w:rsidR="00D85B2E" w:rsidRPr="00B340B4" w:rsidRDefault="00D85B2E" w:rsidP="00D85B2E">
      <w:pPr>
        <w:spacing w:after="0"/>
        <w:rPr>
          <w:rFonts w:ascii="Arial" w:hAnsi="Arial"/>
        </w:rPr>
      </w:pPr>
    </w:p>
    <w:p w14:paraId="66F83A66" w14:textId="45A33DB6" w:rsidR="000C227B" w:rsidRPr="005A04C5" w:rsidRDefault="000C227B" w:rsidP="00D85B2E">
      <w:pPr>
        <w:spacing w:after="120"/>
        <w:rPr>
          <w:rStyle w:val="Hyperlink"/>
          <w:rFonts w:ascii="Arial" w:hAnsi="Arial"/>
        </w:rPr>
      </w:pPr>
      <w:proofErr w:type="spellStart"/>
      <w:r w:rsidRPr="000C227B">
        <w:rPr>
          <w:rFonts w:ascii="Arial" w:hAnsi="Arial"/>
          <w:b/>
          <w:bCs/>
        </w:rPr>
        <w:t>Social</w:t>
      </w:r>
      <w:proofErr w:type="spellEnd"/>
      <w:r w:rsidRPr="000C227B">
        <w:rPr>
          <w:rFonts w:ascii="Arial" w:hAnsi="Arial"/>
          <w:b/>
          <w:bCs/>
        </w:rPr>
        <w:t xml:space="preserve"> Media Profile Leipfinger-Bader:</w:t>
      </w:r>
    </w:p>
    <w:p w14:paraId="71F29E2A" w14:textId="77777777" w:rsidR="00D85B2E" w:rsidRPr="00BB228D" w:rsidRDefault="000C227B" w:rsidP="00D85B2E">
      <w:pPr>
        <w:spacing w:after="120"/>
        <w:rPr>
          <w:rStyle w:val="Hyperlink"/>
          <w:rFonts w:ascii="Arial" w:hAnsi="Arial"/>
          <w:lang w:val="en-CA"/>
        </w:rPr>
      </w:pPr>
      <w:r w:rsidRPr="00BB228D">
        <w:rPr>
          <w:rStyle w:val="Hyperlink"/>
          <w:rFonts w:ascii="Arial" w:hAnsi="Arial"/>
          <w:lang w:val="en-CA"/>
        </w:rPr>
        <w:t xml:space="preserve">Facebook: </w:t>
      </w:r>
      <w:hyperlink r:id="rId17" w:history="1">
        <w:r w:rsidRPr="00BB228D">
          <w:rPr>
            <w:rStyle w:val="Hyperlink"/>
            <w:rFonts w:ascii="Arial" w:hAnsi="Arial"/>
            <w:lang w:val="en-CA"/>
          </w:rPr>
          <w:t>https://www.facebook.com/leipfingerbader</w:t>
        </w:r>
      </w:hyperlink>
      <w:r w:rsidRPr="00BB228D">
        <w:rPr>
          <w:rStyle w:val="Hyperlink"/>
          <w:rFonts w:ascii="Arial" w:hAnsi="Arial"/>
          <w:lang w:val="en-CA"/>
        </w:rPr>
        <w:t xml:space="preserve"> </w:t>
      </w:r>
    </w:p>
    <w:p w14:paraId="5BE5484C" w14:textId="4003EEF2" w:rsidR="000C227B" w:rsidRPr="005A04C5" w:rsidRDefault="000C227B" w:rsidP="00D85B2E">
      <w:pPr>
        <w:spacing w:after="120"/>
        <w:rPr>
          <w:rStyle w:val="Hyperlink"/>
          <w:rFonts w:ascii="Arial" w:hAnsi="Arial"/>
        </w:rPr>
      </w:pPr>
      <w:r w:rsidRPr="005A04C5">
        <w:rPr>
          <w:rStyle w:val="Hyperlink"/>
          <w:rFonts w:ascii="Arial" w:hAnsi="Arial"/>
        </w:rPr>
        <w:t xml:space="preserve">Instagram: </w:t>
      </w:r>
      <w:hyperlink r:id="rId18" w:history="1">
        <w:r w:rsidRPr="005A04C5">
          <w:rPr>
            <w:rStyle w:val="Hyperlink"/>
            <w:rFonts w:ascii="Arial" w:hAnsi="Arial"/>
          </w:rPr>
          <w:t>https://www.instagram.com/leipfingerbader/</w:t>
        </w:r>
      </w:hyperlink>
      <w:r w:rsidRPr="005A04C5">
        <w:rPr>
          <w:rStyle w:val="Hyperlink"/>
          <w:rFonts w:ascii="Arial" w:hAnsi="Arial"/>
        </w:rPr>
        <w:t xml:space="preserve"> </w:t>
      </w:r>
    </w:p>
    <w:p w14:paraId="0613855F" w14:textId="77777777" w:rsidR="000C227B" w:rsidRPr="005A04C5" w:rsidRDefault="000C227B" w:rsidP="00D85B2E">
      <w:pPr>
        <w:spacing w:after="120"/>
        <w:rPr>
          <w:rStyle w:val="Hyperlink"/>
          <w:rFonts w:ascii="Arial" w:hAnsi="Arial"/>
        </w:rPr>
      </w:pPr>
      <w:r w:rsidRPr="005A04C5">
        <w:rPr>
          <w:rStyle w:val="Hyperlink"/>
          <w:rFonts w:ascii="Arial" w:hAnsi="Arial"/>
        </w:rPr>
        <w:t xml:space="preserve">LinkedIn: </w:t>
      </w:r>
      <w:hyperlink r:id="rId19" w:history="1">
        <w:r w:rsidRPr="005A04C5">
          <w:rPr>
            <w:rStyle w:val="Hyperlink"/>
            <w:rFonts w:ascii="Arial" w:hAnsi="Arial"/>
          </w:rPr>
          <w:t>https://linkedin.com/company/leipfinger-bader/</w:t>
        </w:r>
      </w:hyperlink>
      <w:r w:rsidRPr="005A04C5">
        <w:rPr>
          <w:rStyle w:val="Hyperlink"/>
          <w:rFonts w:ascii="Arial" w:hAnsi="Arial"/>
        </w:rPr>
        <w:t xml:space="preserve"> </w:t>
      </w:r>
    </w:p>
    <w:p w14:paraId="74AD39BA" w14:textId="6FD72769" w:rsidR="000C227B" w:rsidRDefault="000C227B" w:rsidP="00D85B2E">
      <w:pPr>
        <w:spacing w:after="120"/>
        <w:rPr>
          <w:rStyle w:val="Hyperlink"/>
          <w:rFonts w:ascii="Arial" w:hAnsi="Arial"/>
          <w:lang w:val="en-CA"/>
        </w:rPr>
      </w:pPr>
      <w:r w:rsidRPr="00D85B2E">
        <w:rPr>
          <w:rStyle w:val="Hyperlink"/>
          <w:rFonts w:ascii="Arial" w:hAnsi="Arial"/>
          <w:lang w:val="en-CA"/>
        </w:rPr>
        <w:t xml:space="preserve">YouTube: </w:t>
      </w:r>
      <w:hyperlink r:id="rId20" w:history="1">
        <w:r w:rsidRPr="00D85B2E">
          <w:rPr>
            <w:rStyle w:val="Hyperlink"/>
            <w:rFonts w:ascii="Arial" w:hAnsi="Arial"/>
            <w:lang w:val="en-CA"/>
          </w:rPr>
          <w:t>https://www.youtube.com/user/LeipfingerBader</w:t>
        </w:r>
      </w:hyperlink>
      <w:r w:rsidRPr="00D85B2E">
        <w:rPr>
          <w:rStyle w:val="Hyperlink"/>
          <w:rFonts w:ascii="Arial" w:hAnsi="Arial"/>
          <w:lang w:val="en-CA"/>
        </w:rPr>
        <w:t xml:space="preserve"> </w:t>
      </w:r>
    </w:p>
    <w:p w14:paraId="2C0FD3DE" w14:textId="77777777" w:rsidR="00E33953" w:rsidRPr="00E33953" w:rsidRDefault="00E33953" w:rsidP="00D85B2E">
      <w:pPr>
        <w:spacing w:after="120"/>
        <w:rPr>
          <w:rStyle w:val="Hyperlink"/>
          <w:rFonts w:ascii="Arial" w:hAnsi="Arial"/>
          <w:lang w:val="en-CA"/>
        </w:rPr>
      </w:pPr>
    </w:p>
    <w:p w14:paraId="6612FC63" w14:textId="3A56C98C" w:rsidR="000C227B" w:rsidRPr="005A04C5" w:rsidRDefault="000C227B" w:rsidP="000C227B">
      <w:pPr>
        <w:rPr>
          <w:rFonts w:ascii="Arial" w:hAnsi="Arial"/>
          <w:b/>
          <w:bCs/>
          <w:lang w:val="en-CA"/>
        </w:rPr>
      </w:pPr>
      <w:r w:rsidRPr="005A04C5">
        <w:rPr>
          <w:rFonts w:ascii="Arial" w:hAnsi="Arial"/>
          <w:b/>
          <w:bCs/>
          <w:lang w:val="en-CA"/>
        </w:rPr>
        <w:t>Social Media Profile Tonality:</w:t>
      </w:r>
    </w:p>
    <w:p w14:paraId="6F45536E" w14:textId="77777777" w:rsidR="00D85B2E" w:rsidRPr="00D85B2E" w:rsidRDefault="00D85B2E" w:rsidP="00D85B2E">
      <w:pPr>
        <w:spacing w:after="120"/>
        <w:rPr>
          <w:rStyle w:val="Hyperlink"/>
          <w:lang w:val="en-CA"/>
        </w:rPr>
      </w:pPr>
      <w:r w:rsidRPr="00D85B2E">
        <w:rPr>
          <w:rStyle w:val="Hyperlink"/>
          <w:lang w:val="en-CA"/>
        </w:rPr>
        <w:t xml:space="preserve">Facebook: </w:t>
      </w:r>
      <w:hyperlink r:id="rId21" w:history="1">
        <w:r w:rsidRPr="00D85B2E">
          <w:rPr>
            <w:rStyle w:val="Hyperlink"/>
            <w:rFonts w:ascii="Arial" w:hAnsi="Arial"/>
            <w:lang w:val="en-CA"/>
          </w:rPr>
          <w:t>https://www.facebook.com/tonality.natural.facades/</w:t>
        </w:r>
      </w:hyperlink>
      <w:r w:rsidRPr="00D85B2E">
        <w:rPr>
          <w:rStyle w:val="Hyperlink"/>
          <w:lang w:val="en-CA"/>
        </w:rPr>
        <w:t xml:space="preserve"> </w:t>
      </w:r>
    </w:p>
    <w:p w14:paraId="6F8B6152" w14:textId="5A7901C2" w:rsidR="00D85B2E" w:rsidRPr="00D85B2E" w:rsidRDefault="00D85B2E" w:rsidP="00D85B2E">
      <w:pPr>
        <w:spacing w:after="120"/>
        <w:rPr>
          <w:rStyle w:val="Hyperlink"/>
        </w:rPr>
      </w:pPr>
      <w:r w:rsidRPr="00D85B2E">
        <w:rPr>
          <w:rStyle w:val="Hyperlink"/>
        </w:rPr>
        <w:t xml:space="preserve">Instagram: </w:t>
      </w:r>
      <w:hyperlink r:id="rId22" w:history="1">
        <w:r w:rsidRPr="00D85B2E">
          <w:rPr>
            <w:rStyle w:val="Hyperlink"/>
            <w:rFonts w:ascii="Arial" w:hAnsi="Arial"/>
          </w:rPr>
          <w:t>https://www.instagram.com/tonality.facades/</w:t>
        </w:r>
      </w:hyperlink>
      <w:r w:rsidRPr="00D85B2E">
        <w:rPr>
          <w:rStyle w:val="Hyperlink"/>
        </w:rPr>
        <w:t xml:space="preserve"> </w:t>
      </w:r>
    </w:p>
    <w:p w14:paraId="02905264" w14:textId="4F39980F" w:rsidR="00D85B2E" w:rsidRPr="005A04C5" w:rsidRDefault="00D85B2E" w:rsidP="00D85B2E">
      <w:pPr>
        <w:spacing w:after="120"/>
        <w:rPr>
          <w:rStyle w:val="Hyperlink"/>
        </w:rPr>
      </w:pPr>
      <w:r w:rsidRPr="005A04C5">
        <w:rPr>
          <w:rStyle w:val="Hyperlink"/>
        </w:rPr>
        <w:t xml:space="preserve">LinkedIn: </w:t>
      </w:r>
      <w:hyperlink r:id="rId23" w:history="1">
        <w:r w:rsidRPr="005A04C5">
          <w:rPr>
            <w:rStyle w:val="Hyperlink"/>
            <w:rFonts w:ascii="Arial" w:hAnsi="Arial"/>
          </w:rPr>
          <w:t>https://www.linkedin.com/company/tonality-facades/</w:t>
        </w:r>
      </w:hyperlink>
      <w:r w:rsidRPr="005A04C5">
        <w:rPr>
          <w:rStyle w:val="Hyperlink"/>
        </w:rPr>
        <w:t xml:space="preserve"> </w:t>
      </w:r>
    </w:p>
    <w:p w14:paraId="2E7EC6BE" w14:textId="1F13AC9F" w:rsidR="00D85B2E" w:rsidRDefault="00D85B2E" w:rsidP="00D85B2E">
      <w:pPr>
        <w:spacing w:after="120"/>
        <w:rPr>
          <w:rStyle w:val="Hyperlink"/>
        </w:rPr>
      </w:pPr>
    </w:p>
    <w:p w14:paraId="50D205C9" w14:textId="26239E35" w:rsidR="005A04C5" w:rsidRPr="00DD5657" w:rsidRDefault="005A04C5" w:rsidP="005A04C5">
      <w:pPr>
        <w:rPr>
          <w:rStyle w:val="Hyperlink"/>
          <w:rFonts w:ascii="Arial" w:hAnsi="Arial"/>
          <w:b/>
          <w:bCs/>
          <w:color w:val="auto"/>
          <w:u w:val="none"/>
        </w:rPr>
      </w:pPr>
      <w:r w:rsidRPr="00DD5657">
        <w:rPr>
          <w:rFonts w:ascii="Arial" w:hAnsi="Arial"/>
          <w:b/>
          <w:bCs/>
        </w:rPr>
        <w:t>Unternehmenslogo:</w:t>
      </w:r>
    </w:p>
    <w:p w14:paraId="1B224EB7" w14:textId="3381EFE1" w:rsidR="00DD5657" w:rsidRPr="00DD5657" w:rsidRDefault="009737B4" w:rsidP="00D85B2E">
      <w:pPr>
        <w:spacing w:after="120"/>
        <w:rPr>
          <w:rStyle w:val="Hyperlink"/>
          <w:rFonts w:ascii="Arial" w:hAnsi="Arial" w:cs="Arial"/>
        </w:rPr>
      </w:pPr>
      <w:r w:rsidRPr="009737B4">
        <w:rPr>
          <w:rStyle w:val="Hyperlink"/>
          <w:rFonts w:ascii="Arial" w:hAnsi="Arial" w:cs="Arial"/>
        </w:rPr>
        <w:t>https://cloud.leipfinger-bader.de/nextcloud/index.php/s/A5Qpg28pPXxe9gJ</w:t>
      </w:r>
    </w:p>
    <w:p w14:paraId="7B304409" w14:textId="77777777" w:rsidR="00DD5657" w:rsidRPr="00DD5657" w:rsidRDefault="00DD5657" w:rsidP="00D85B2E">
      <w:pPr>
        <w:spacing w:after="120"/>
        <w:rPr>
          <w:rFonts w:ascii="Arial" w:hAnsi="Arial" w:cs="Arial"/>
        </w:rPr>
      </w:pPr>
    </w:p>
    <w:sectPr w:rsidR="00DD5657" w:rsidRPr="00DD565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B76B4"/>
    <w:multiLevelType w:val="hybridMultilevel"/>
    <w:tmpl w:val="6F546E90"/>
    <w:lvl w:ilvl="0" w:tplc="2C9CCC04">
      <w:start w:val="1"/>
      <w:numFmt w:val="decimal"/>
      <w:lvlText w:val="%1."/>
      <w:lvlJc w:val="left"/>
      <w:pPr>
        <w:ind w:left="720" w:hanging="360"/>
      </w:pPr>
      <w:rPr>
        <w:rFonts w:ascii="Arial" w:eastAsiaTheme="minorHAnsi" w:hAnsi="Arial" w:cstheme="minorBidi"/>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48689638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7B"/>
    <w:rsid w:val="000325BD"/>
    <w:rsid w:val="000819E7"/>
    <w:rsid w:val="000C227B"/>
    <w:rsid w:val="000F14CB"/>
    <w:rsid w:val="000F7105"/>
    <w:rsid w:val="00130FCD"/>
    <w:rsid w:val="001C3383"/>
    <w:rsid w:val="001D556E"/>
    <w:rsid w:val="00484703"/>
    <w:rsid w:val="004B1275"/>
    <w:rsid w:val="004C01A4"/>
    <w:rsid w:val="00567DC6"/>
    <w:rsid w:val="005A04C5"/>
    <w:rsid w:val="006068A6"/>
    <w:rsid w:val="00651D71"/>
    <w:rsid w:val="0066505E"/>
    <w:rsid w:val="007F6DFD"/>
    <w:rsid w:val="008140BA"/>
    <w:rsid w:val="008850DF"/>
    <w:rsid w:val="008A63EC"/>
    <w:rsid w:val="00967DED"/>
    <w:rsid w:val="009737B4"/>
    <w:rsid w:val="00992858"/>
    <w:rsid w:val="009E52D6"/>
    <w:rsid w:val="00A07C1C"/>
    <w:rsid w:val="00AA4CE5"/>
    <w:rsid w:val="00AD63E4"/>
    <w:rsid w:val="00B340B4"/>
    <w:rsid w:val="00BB228D"/>
    <w:rsid w:val="00C95DC5"/>
    <w:rsid w:val="00D85B2E"/>
    <w:rsid w:val="00DD5657"/>
    <w:rsid w:val="00DF4D25"/>
    <w:rsid w:val="00E166C8"/>
    <w:rsid w:val="00E33953"/>
    <w:rsid w:val="00FB51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59AAC"/>
  <w15:chartTrackingRefBased/>
  <w15:docId w15:val="{06F6BBA3-01C5-47F4-B59C-3C60445B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556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C227B"/>
    <w:rPr>
      <w:color w:val="000000"/>
      <w:u w:val="single"/>
    </w:rPr>
  </w:style>
  <w:style w:type="paragraph" w:styleId="Listenabsatz">
    <w:name w:val="List Paragraph"/>
    <w:basedOn w:val="Standard"/>
    <w:uiPriority w:val="34"/>
    <w:qFormat/>
    <w:rsid w:val="000C227B"/>
    <w:pPr>
      <w:spacing w:after="0" w:line="240" w:lineRule="auto"/>
      <w:ind w:left="720"/>
    </w:pPr>
    <w:rPr>
      <w:rFonts w:ascii="Segoe UI" w:hAnsi="Segoe UI" w:cs="Segoe UI"/>
      <w14:ligatures w14:val="standardContextual"/>
    </w:rPr>
  </w:style>
  <w:style w:type="character" w:styleId="NichtaufgelsteErwhnung">
    <w:name w:val="Unresolved Mention"/>
    <w:basedOn w:val="Absatz-Standardschriftart"/>
    <w:uiPriority w:val="99"/>
    <w:semiHidden/>
    <w:unhideWhenUsed/>
    <w:rsid w:val="000C227B"/>
    <w:rPr>
      <w:color w:val="605E5C"/>
      <w:shd w:val="clear" w:color="auto" w:fill="E1DFDD"/>
    </w:rPr>
  </w:style>
  <w:style w:type="character" w:styleId="BesuchterLink">
    <w:name w:val="FollowedHyperlink"/>
    <w:basedOn w:val="Absatz-Standardschriftart"/>
    <w:uiPriority w:val="99"/>
    <w:semiHidden/>
    <w:unhideWhenUsed/>
    <w:rsid w:val="00DD56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6365">
      <w:bodyDiv w:val="1"/>
      <w:marLeft w:val="0"/>
      <w:marRight w:val="0"/>
      <w:marTop w:val="0"/>
      <w:marBottom w:val="0"/>
      <w:divBdr>
        <w:top w:val="none" w:sz="0" w:space="0" w:color="auto"/>
        <w:left w:val="none" w:sz="0" w:space="0" w:color="auto"/>
        <w:bottom w:val="none" w:sz="0" w:space="0" w:color="auto"/>
        <w:right w:val="none" w:sz="0" w:space="0" w:color="auto"/>
      </w:divBdr>
    </w:div>
    <w:div w:id="503784791">
      <w:bodyDiv w:val="1"/>
      <w:marLeft w:val="0"/>
      <w:marRight w:val="0"/>
      <w:marTop w:val="0"/>
      <w:marBottom w:val="0"/>
      <w:divBdr>
        <w:top w:val="none" w:sz="0" w:space="0" w:color="auto"/>
        <w:left w:val="none" w:sz="0" w:space="0" w:color="auto"/>
        <w:bottom w:val="none" w:sz="0" w:space="0" w:color="auto"/>
        <w:right w:val="none" w:sz="0" w:space="0" w:color="auto"/>
      </w:divBdr>
    </w:div>
    <w:div w:id="749304510">
      <w:bodyDiv w:val="1"/>
      <w:marLeft w:val="0"/>
      <w:marRight w:val="0"/>
      <w:marTop w:val="0"/>
      <w:marBottom w:val="0"/>
      <w:divBdr>
        <w:top w:val="none" w:sz="0" w:space="0" w:color="auto"/>
        <w:left w:val="none" w:sz="0" w:space="0" w:color="auto"/>
        <w:bottom w:val="none" w:sz="0" w:space="0" w:color="auto"/>
        <w:right w:val="none" w:sz="0" w:space="0" w:color="auto"/>
      </w:divBdr>
    </w:div>
    <w:div w:id="1435053901">
      <w:bodyDiv w:val="1"/>
      <w:marLeft w:val="0"/>
      <w:marRight w:val="0"/>
      <w:marTop w:val="0"/>
      <w:marBottom w:val="0"/>
      <w:divBdr>
        <w:top w:val="none" w:sz="0" w:space="0" w:color="auto"/>
        <w:left w:val="none" w:sz="0" w:space="0" w:color="auto"/>
        <w:bottom w:val="none" w:sz="0" w:space="0" w:color="auto"/>
        <w:right w:val="none" w:sz="0" w:space="0" w:color="auto"/>
      </w:divBdr>
    </w:div>
    <w:div w:id="1437411021">
      <w:bodyDiv w:val="1"/>
      <w:marLeft w:val="0"/>
      <w:marRight w:val="0"/>
      <w:marTop w:val="0"/>
      <w:marBottom w:val="0"/>
      <w:divBdr>
        <w:top w:val="none" w:sz="0" w:space="0" w:color="auto"/>
        <w:left w:val="none" w:sz="0" w:space="0" w:color="auto"/>
        <w:bottom w:val="none" w:sz="0" w:space="0" w:color="auto"/>
        <w:right w:val="none" w:sz="0" w:space="0" w:color="auto"/>
      </w:divBdr>
    </w:div>
    <w:div w:id="1464807657">
      <w:bodyDiv w:val="1"/>
      <w:marLeft w:val="0"/>
      <w:marRight w:val="0"/>
      <w:marTop w:val="0"/>
      <w:marBottom w:val="0"/>
      <w:divBdr>
        <w:top w:val="none" w:sz="0" w:space="0" w:color="auto"/>
        <w:left w:val="none" w:sz="0" w:space="0" w:color="auto"/>
        <w:bottom w:val="none" w:sz="0" w:space="0" w:color="auto"/>
        <w:right w:val="none" w:sz="0" w:space="0" w:color="auto"/>
      </w:divBdr>
    </w:div>
    <w:div w:id="1466700745">
      <w:bodyDiv w:val="1"/>
      <w:marLeft w:val="0"/>
      <w:marRight w:val="0"/>
      <w:marTop w:val="0"/>
      <w:marBottom w:val="0"/>
      <w:divBdr>
        <w:top w:val="none" w:sz="0" w:space="0" w:color="auto"/>
        <w:left w:val="none" w:sz="0" w:space="0" w:color="auto"/>
        <w:bottom w:val="none" w:sz="0" w:space="0" w:color="auto"/>
        <w:right w:val="none" w:sz="0" w:space="0" w:color="auto"/>
      </w:divBdr>
    </w:div>
    <w:div w:id="1621688877">
      <w:bodyDiv w:val="1"/>
      <w:marLeft w:val="0"/>
      <w:marRight w:val="0"/>
      <w:marTop w:val="0"/>
      <w:marBottom w:val="0"/>
      <w:divBdr>
        <w:top w:val="none" w:sz="0" w:space="0" w:color="auto"/>
        <w:left w:val="none" w:sz="0" w:space="0" w:color="auto"/>
        <w:bottom w:val="none" w:sz="0" w:space="0" w:color="auto"/>
        <w:right w:val="none" w:sz="0" w:space="0" w:color="auto"/>
      </w:divBdr>
    </w:div>
    <w:div w:id="1646085506">
      <w:bodyDiv w:val="1"/>
      <w:marLeft w:val="0"/>
      <w:marRight w:val="0"/>
      <w:marTop w:val="0"/>
      <w:marBottom w:val="0"/>
      <w:divBdr>
        <w:top w:val="none" w:sz="0" w:space="0" w:color="auto"/>
        <w:left w:val="none" w:sz="0" w:space="0" w:color="auto"/>
        <w:bottom w:val="none" w:sz="0" w:space="0" w:color="auto"/>
        <w:right w:val="none" w:sz="0" w:space="0" w:color="auto"/>
      </w:divBdr>
    </w:div>
    <w:div w:id="1759013478">
      <w:bodyDiv w:val="1"/>
      <w:marLeft w:val="0"/>
      <w:marRight w:val="0"/>
      <w:marTop w:val="0"/>
      <w:marBottom w:val="0"/>
      <w:divBdr>
        <w:top w:val="none" w:sz="0" w:space="0" w:color="auto"/>
        <w:left w:val="none" w:sz="0" w:space="0" w:color="auto"/>
        <w:bottom w:val="none" w:sz="0" w:space="0" w:color="auto"/>
        <w:right w:val="none" w:sz="0" w:space="0" w:color="auto"/>
      </w:divBdr>
    </w:div>
    <w:div w:id="192302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pfinger-bader.de/lueftungsysteme/" TargetMode="External"/><Relationship Id="rId13" Type="http://schemas.openxmlformats.org/officeDocument/2006/relationships/hyperlink" Target="https://leipfinger-bader.de/cradle-to-cradle/" TargetMode="External"/><Relationship Id="rId18" Type="http://schemas.openxmlformats.org/officeDocument/2006/relationships/hyperlink" Target="https://www.instagram.com/leipfingerbader/" TargetMode="External"/><Relationship Id="rId3" Type="http://schemas.openxmlformats.org/officeDocument/2006/relationships/settings" Target="settings.xml"/><Relationship Id="rId21" Type="http://schemas.openxmlformats.org/officeDocument/2006/relationships/hyperlink" Target="https://www.facebook.com/tonality.natural.facades/" TargetMode="External"/><Relationship Id="rId7" Type="http://schemas.openxmlformats.org/officeDocument/2006/relationships/hyperlink" Target="https://leipfinger-bader.de/boden-und-heizsysteme/" TargetMode="External"/><Relationship Id="rId12" Type="http://schemas.openxmlformats.org/officeDocument/2006/relationships/hyperlink" Target="https://leipfinger-bader.de/modulbausysteme/" TargetMode="External"/><Relationship Id="rId17" Type="http://schemas.openxmlformats.org/officeDocument/2006/relationships/hyperlink" Target="https://www.facebook.com/leipfingerbade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ziegel-recycling.bayern" TargetMode="External"/><Relationship Id="rId20" Type="http://schemas.openxmlformats.org/officeDocument/2006/relationships/hyperlink" Target="https://www.youtube.com/user/LeipfingerBader" TargetMode="External"/><Relationship Id="rId1" Type="http://schemas.openxmlformats.org/officeDocument/2006/relationships/numbering" Target="numbering.xml"/><Relationship Id="rId6" Type="http://schemas.openxmlformats.org/officeDocument/2006/relationships/hyperlink" Target="https://leipfinger-bader.de/deckensysteme/" TargetMode="External"/><Relationship Id="rId11" Type="http://schemas.openxmlformats.org/officeDocument/2006/relationships/hyperlink" Target="https://leipfinger-bader.de/fassadensysteme/" TargetMode="External"/><Relationship Id="rId24" Type="http://schemas.openxmlformats.org/officeDocument/2006/relationships/fontTable" Target="fontTable.xml"/><Relationship Id="rId5" Type="http://schemas.openxmlformats.org/officeDocument/2006/relationships/hyperlink" Target="https://leipfinger-bader.de/ziegelsteine/" TargetMode="External"/><Relationship Id="rId15" Type="http://schemas.openxmlformats.org/officeDocument/2006/relationships/hyperlink" Target="http://www.tonality.de" TargetMode="External"/><Relationship Id="rId23" Type="http://schemas.openxmlformats.org/officeDocument/2006/relationships/hyperlink" Target="https://www.linkedin.com/company/tonality-facades/" TargetMode="External"/><Relationship Id="rId10" Type="http://schemas.openxmlformats.org/officeDocument/2006/relationships/hyperlink" Target="https://leipfinger-bader.de/lehmbausysteme/" TargetMode="External"/><Relationship Id="rId19" Type="http://schemas.openxmlformats.org/officeDocument/2006/relationships/hyperlink" Target="https://linkedin.com/company/leipfinger-bader/" TargetMode="External"/><Relationship Id="rId4" Type="http://schemas.openxmlformats.org/officeDocument/2006/relationships/webSettings" Target="webSettings.xml"/><Relationship Id="rId9" Type="http://schemas.openxmlformats.org/officeDocument/2006/relationships/hyperlink" Target="https://leipfinger-bader.de/holzbausysteme/" TargetMode="External"/><Relationship Id="rId14" Type="http://schemas.openxmlformats.org/officeDocument/2006/relationships/hyperlink" Target="http://www.leipfinger-bader.de" TargetMode="External"/><Relationship Id="rId22" Type="http://schemas.openxmlformats.org/officeDocument/2006/relationships/hyperlink" Target="https://www.instagram.com/tonality.facade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4726</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Bader</dc:creator>
  <cp:keywords/>
  <dc:description/>
  <cp:lastModifiedBy>Sabrina Gerstmayr</cp:lastModifiedBy>
  <cp:revision>5</cp:revision>
  <dcterms:created xsi:type="dcterms:W3CDTF">2026-09-30T07:06:00Z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2bbaba54-384d-4e93-944b-4fa4cebebe06</vt:lpwstr>
  </property>
</Properties>
</file>